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D03D2" w14:textId="258C1B3D" w:rsidR="00365182" w:rsidRDefault="00000000">
      <w:pPr>
        <w:spacing w:before="240" w:after="240"/>
        <w:jc w:val="center"/>
        <w:rPr>
          <w:lang w:eastAsia="zh-CN"/>
        </w:rPr>
      </w:pPr>
      <w:r>
        <w:rPr>
          <w:rFonts w:eastAsia="宋体"/>
          <w:b/>
          <w:sz w:val="44"/>
          <w:lang w:eastAsia="zh-CN"/>
        </w:rPr>
        <w:t>杭州</w:t>
      </w:r>
      <w:r w:rsidR="0089407B">
        <w:rPr>
          <w:rFonts w:eastAsia="宋体" w:hint="eastAsia"/>
          <w:b/>
          <w:sz w:val="44"/>
          <w:lang w:eastAsia="zh-CN"/>
        </w:rPr>
        <w:t>某</w:t>
      </w:r>
      <w:r>
        <w:rPr>
          <w:rFonts w:eastAsia="宋体" w:hint="eastAsia"/>
          <w:b/>
          <w:sz w:val="44"/>
          <w:lang w:eastAsia="zh-CN"/>
        </w:rPr>
        <w:t>辰</w:t>
      </w:r>
      <w:r>
        <w:rPr>
          <w:rFonts w:eastAsia="宋体"/>
          <w:b/>
          <w:sz w:val="44"/>
          <w:lang w:eastAsia="zh-CN"/>
        </w:rPr>
        <w:t>科技有限公司董事会决议</w:t>
      </w:r>
    </w:p>
    <w:p w14:paraId="1FC87AD0" w14:textId="77777777" w:rsidR="00365182" w:rsidRDefault="00000000">
      <w:pPr>
        <w:ind w:firstLine="640"/>
        <w:rPr>
          <w:lang w:eastAsia="zh-CN"/>
        </w:rPr>
      </w:pPr>
      <w:r>
        <w:rPr>
          <w:b/>
          <w:lang w:eastAsia="zh-CN"/>
        </w:rPr>
        <w:t>会议时间：</w:t>
      </w:r>
      <w:r>
        <w:rPr>
          <w:lang w:eastAsia="zh-CN"/>
        </w:rPr>
        <w:t xml:space="preserve"> 2026</w:t>
      </w:r>
      <w:r>
        <w:rPr>
          <w:lang w:eastAsia="zh-CN"/>
        </w:rPr>
        <w:t>年</w:t>
      </w:r>
      <w:r>
        <w:rPr>
          <w:lang w:eastAsia="zh-CN"/>
        </w:rPr>
        <w:t>5</w:t>
      </w:r>
      <w:r>
        <w:rPr>
          <w:lang w:eastAsia="zh-CN"/>
        </w:rPr>
        <w:t>月</w:t>
      </w:r>
      <w:r>
        <w:rPr>
          <w:lang w:eastAsia="zh-CN"/>
        </w:rPr>
        <w:t>20</w:t>
      </w:r>
      <w:r>
        <w:rPr>
          <w:lang w:eastAsia="zh-CN"/>
        </w:rPr>
        <w:t>日</w:t>
      </w:r>
    </w:p>
    <w:p w14:paraId="691C4A23" w14:textId="77777777" w:rsidR="00365182" w:rsidRDefault="00000000">
      <w:pPr>
        <w:ind w:firstLine="640"/>
        <w:rPr>
          <w:lang w:eastAsia="zh-CN"/>
        </w:rPr>
      </w:pPr>
      <w:r>
        <w:rPr>
          <w:b/>
          <w:lang w:eastAsia="zh-CN"/>
        </w:rPr>
        <w:t>会议地点：</w:t>
      </w:r>
      <w:r>
        <w:rPr>
          <w:lang w:eastAsia="zh-CN"/>
        </w:rPr>
        <w:t xml:space="preserve"> </w:t>
      </w:r>
      <w:r>
        <w:rPr>
          <w:lang w:eastAsia="zh-CN"/>
        </w:rPr>
        <w:t>公司三楼会议室</w:t>
      </w:r>
    </w:p>
    <w:p w14:paraId="7D5512FA" w14:textId="77777777" w:rsidR="00365182" w:rsidRDefault="00000000">
      <w:pPr>
        <w:ind w:firstLine="640"/>
        <w:rPr>
          <w:lang w:eastAsia="zh-CN"/>
        </w:rPr>
      </w:pPr>
      <w:r>
        <w:rPr>
          <w:b/>
          <w:lang w:eastAsia="zh-CN"/>
        </w:rPr>
        <w:t>会议性质：</w:t>
      </w:r>
      <w:r>
        <w:rPr>
          <w:lang w:eastAsia="zh-CN"/>
        </w:rPr>
        <w:t xml:space="preserve"> </w:t>
      </w:r>
      <w:r>
        <w:rPr>
          <w:lang w:eastAsia="zh-CN"/>
        </w:rPr>
        <w:t>定期董事会会议</w:t>
      </w:r>
    </w:p>
    <w:p w14:paraId="43C60119" w14:textId="77777777" w:rsidR="00365182" w:rsidRDefault="00000000">
      <w:pPr>
        <w:ind w:firstLine="640"/>
        <w:rPr>
          <w:lang w:eastAsia="zh-CN"/>
        </w:rPr>
      </w:pPr>
      <w:r>
        <w:rPr>
          <w:b/>
          <w:lang w:eastAsia="zh-CN"/>
        </w:rPr>
        <w:t>主持人：</w:t>
      </w:r>
      <w:r>
        <w:rPr>
          <w:lang w:eastAsia="zh-CN"/>
        </w:rPr>
        <w:t xml:space="preserve"> </w:t>
      </w:r>
      <w:r>
        <w:rPr>
          <w:lang w:eastAsia="zh-CN"/>
        </w:rPr>
        <w:t>张三（董事长）</w:t>
      </w:r>
    </w:p>
    <w:p w14:paraId="1E24F4B9" w14:textId="77777777" w:rsidR="00365182" w:rsidRDefault="00000000">
      <w:pPr>
        <w:ind w:firstLine="640"/>
        <w:rPr>
          <w:lang w:eastAsia="zh-CN"/>
        </w:rPr>
      </w:pPr>
      <w:r>
        <w:rPr>
          <w:b/>
          <w:lang w:eastAsia="zh-CN"/>
        </w:rPr>
        <w:t>记录人：</w:t>
      </w:r>
      <w:r>
        <w:rPr>
          <w:lang w:eastAsia="zh-CN"/>
        </w:rPr>
        <w:t xml:space="preserve"> __________</w:t>
      </w:r>
    </w:p>
    <w:p w14:paraId="0ACD327B" w14:textId="77777777" w:rsidR="00365182" w:rsidRDefault="00000000">
      <w:pPr>
        <w:spacing w:before="120" w:after="40"/>
        <w:rPr>
          <w:lang w:eastAsia="zh-CN"/>
        </w:rPr>
      </w:pPr>
      <w:r>
        <w:rPr>
          <w:rFonts w:eastAsia="黑体"/>
          <w:b/>
          <w:lang w:eastAsia="zh-CN"/>
        </w:rPr>
        <w:t>一、</w:t>
      </w:r>
      <w:r>
        <w:rPr>
          <w:rFonts w:eastAsia="黑体"/>
          <w:b/>
          <w:lang w:eastAsia="zh-CN"/>
        </w:rPr>
        <w:t xml:space="preserve"> </w:t>
      </w:r>
      <w:r>
        <w:rPr>
          <w:rFonts w:eastAsia="黑体"/>
          <w:b/>
          <w:lang w:eastAsia="zh-CN"/>
        </w:rPr>
        <w:t>会议召开情况</w:t>
      </w:r>
    </w:p>
    <w:p w14:paraId="7D1640EB" w14:textId="0AFDB34D" w:rsidR="00365182" w:rsidRDefault="00000000">
      <w:pPr>
        <w:ind w:firstLine="640"/>
        <w:rPr>
          <w:lang w:eastAsia="zh-CN"/>
        </w:rPr>
      </w:pPr>
      <w:r>
        <w:rPr>
          <w:lang w:eastAsia="zh-CN"/>
        </w:rPr>
        <w:t>杭州</w:t>
      </w:r>
      <w:r w:rsidR="00E673A3">
        <w:rPr>
          <w:rFonts w:hint="eastAsia"/>
          <w:lang w:eastAsia="zh-CN"/>
        </w:rPr>
        <w:t>某</w:t>
      </w:r>
      <w:r>
        <w:rPr>
          <w:lang w:eastAsia="zh-CN"/>
        </w:rPr>
        <w:t>辰科技有限公司（以下简称</w:t>
      </w:r>
      <w:r>
        <w:rPr>
          <w:lang w:eastAsia="zh-CN"/>
        </w:rPr>
        <w:t>“</w:t>
      </w:r>
      <w:r>
        <w:rPr>
          <w:lang w:eastAsia="zh-CN"/>
        </w:rPr>
        <w:t>公司</w:t>
      </w:r>
      <w:r>
        <w:rPr>
          <w:lang w:eastAsia="zh-CN"/>
        </w:rPr>
        <w:t>”</w:t>
      </w:r>
      <w:r>
        <w:rPr>
          <w:lang w:eastAsia="zh-CN"/>
        </w:rPr>
        <w:t>）董事会于</w:t>
      </w:r>
      <w:r>
        <w:rPr>
          <w:lang w:eastAsia="zh-CN"/>
        </w:rPr>
        <w:t>2026</w:t>
      </w:r>
      <w:r>
        <w:rPr>
          <w:lang w:eastAsia="zh-CN"/>
        </w:rPr>
        <w:t>年</w:t>
      </w:r>
      <w:r>
        <w:rPr>
          <w:lang w:eastAsia="zh-CN"/>
        </w:rPr>
        <w:t>5</w:t>
      </w:r>
      <w:r>
        <w:rPr>
          <w:lang w:eastAsia="zh-CN"/>
        </w:rPr>
        <w:t>月</w:t>
      </w:r>
      <w:r>
        <w:rPr>
          <w:lang w:eastAsia="zh-CN"/>
        </w:rPr>
        <w:t>20</w:t>
      </w:r>
      <w:r>
        <w:rPr>
          <w:lang w:eastAsia="zh-CN"/>
        </w:rPr>
        <w:t>日在公司三楼会议室召开。本次会议通知已于</w:t>
      </w:r>
      <w:r>
        <w:rPr>
          <w:lang w:eastAsia="zh-CN"/>
        </w:rPr>
        <w:t>____________</w:t>
      </w:r>
      <w:r>
        <w:rPr>
          <w:lang w:eastAsia="zh-CN"/>
        </w:rPr>
        <w:t>以</w:t>
      </w:r>
      <w:r>
        <w:rPr>
          <w:lang w:eastAsia="zh-CN"/>
        </w:rPr>
        <w:t>________</w:t>
      </w:r>
      <w:r>
        <w:rPr>
          <w:lang w:eastAsia="zh-CN"/>
        </w:rPr>
        <w:t>形式送达全体董事。</w:t>
      </w:r>
    </w:p>
    <w:p w14:paraId="59C565F7" w14:textId="77777777" w:rsidR="00365182" w:rsidRDefault="00000000">
      <w:pPr>
        <w:ind w:firstLine="640"/>
        <w:rPr>
          <w:lang w:eastAsia="zh-CN"/>
        </w:rPr>
      </w:pPr>
      <w:r>
        <w:rPr>
          <w:lang w:eastAsia="zh-CN"/>
        </w:rPr>
        <w:t>本次会议由董事长张三主持。应出席董事</w:t>
      </w:r>
      <w:r>
        <w:rPr>
          <w:lang w:eastAsia="zh-CN"/>
        </w:rPr>
        <w:t>4</w:t>
      </w:r>
      <w:r>
        <w:rPr>
          <w:lang w:eastAsia="zh-CN"/>
        </w:rPr>
        <w:t>名，实际出席董事</w:t>
      </w:r>
      <w:r>
        <w:rPr>
          <w:lang w:eastAsia="zh-CN"/>
        </w:rPr>
        <w:t>4</w:t>
      </w:r>
      <w:r>
        <w:rPr>
          <w:lang w:eastAsia="zh-CN"/>
        </w:rPr>
        <w:t>名，分别为：张三、李四、王五、赵六。出席会议的董事人数符合《中华人民共和国公司法》及公司章程关于董事会会议法定人数的规定，会议合法有效。</w:t>
      </w:r>
    </w:p>
    <w:p w14:paraId="04E59278" w14:textId="77777777" w:rsidR="00365182" w:rsidRDefault="00000000">
      <w:pPr>
        <w:spacing w:before="120" w:after="40"/>
        <w:rPr>
          <w:lang w:eastAsia="zh-CN"/>
        </w:rPr>
      </w:pPr>
      <w:r>
        <w:rPr>
          <w:rFonts w:eastAsia="黑体"/>
          <w:b/>
          <w:lang w:eastAsia="zh-CN"/>
        </w:rPr>
        <w:t>二、</w:t>
      </w:r>
      <w:r>
        <w:rPr>
          <w:rFonts w:eastAsia="黑体"/>
          <w:b/>
          <w:lang w:eastAsia="zh-CN"/>
        </w:rPr>
        <w:t xml:space="preserve"> </w:t>
      </w:r>
      <w:r>
        <w:rPr>
          <w:rFonts w:eastAsia="黑体"/>
          <w:b/>
          <w:lang w:eastAsia="zh-CN"/>
        </w:rPr>
        <w:t>会议审议事项及表决结果</w:t>
      </w:r>
    </w:p>
    <w:p w14:paraId="7630C1FC" w14:textId="77777777" w:rsidR="00365182" w:rsidRDefault="00000000">
      <w:pPr>
        <w:ind w:firstLine="640"/>
        <w:rPr>
          <w:lang w:eastAsia="zh-CN"/>
        </w:rPr>
      </w:pPr>
      <w:r>
        <w:rPr>
          <w:lang w:eastAsia="zh-CN"/>
        </w:rPr>
        <w:t>与会董事本着勤勉尽责的态度，对提交会议审议的议案进行了认真讨论和审议，并以记名投票方式进行了表决。根据《中华人民共和国公司法》及公司章程的规定，董事会作出决议，应当经全体董事的过半数通过。本次表决实行一人一票制。</w:t>
      </w:r>
    </w:p>
    <w:p w14:paraId="478EC9D2" w14:textId="77777777" w:rsidR="00365182" w:rsidRDefault="00000000">
      <w:pPr>
        <w:ind w:firstLine="640"/>
        <w:rPr>
          <w:lang w:eastAsia="zh-CN"/>
        </w:rPr>
      </w:pPr>
      <w:r>
        <w:rPr>
          <w:lang w:eastAsia="zh-CN"/>
        </w:rPr>
        <w:t>具体决议内容如下：</w:t>
      </w:r>
    </w:p>
    <w:p w14:paraId="4BE15F12" w14:textId="77777777" w:rsidR="00365182" w:rsidRDefault="00000000">
      <w:pPr>
        <w:spacing w:before="120" w:after="40"/>
        <w:rPr>
          <w:lang w:eastAsia="zh-CN"/>
        </w:rPr>
      </w:pPr>
      <w:r>
        <w:rPr>
          <w:rFonts w:eastAsia="黑体"/>
          <w:b/>
          <w:lang w:eastAsia="zh-CN"/>
        </w:rPr>
        <w:t>议案一：审议通过《公司</w:t>
      </w:r>
      <w:r>
        <w:rPr>
          <w:rFonts w:eastAsia="黑体"/>
          <w:b/>
          <w:lang w:eastAsia="zh-CN"/>
        </w:rPr>
        <w:t>2026</w:t>
      </w:r>
      <w:r>
        <w:rPr>
          <w:rFonts w:eastAsia="黑体"/>
          <w:b/>
          <w:lang w:eastAsia="zh-CN"/>
        </w:rPr>
        <w:t>年度财务预算报告》</w:t>
      </w:r>
    </w:p>
    <w:p w14:paraId="200910F4" w14:textId="77777777" w:rsidR="00365182" w:rsidRDefault="00000000">
      <w:pPr>
        <w:ind w:firstLine="640"/>
        <w:rPr>
          <w:lang w:eastAsia="zh-CN"/>
        </w:rPr>
      </w:pPr>
      <w:r>
        <w:rPr>
          <w:lang w:eastAsia="zh-CN"/>
        </w:rPr>
        <w:t>董事会审议并通过了公司编制的《</w:t>
      </w:r>
      <w:r>
        <w:rPr>
          <w:lang w:eastAsia="zh-CN"/>
        </w:rPr>
        <w:t>2026</w:t>
      </w:r>
      <w:r>
        <w:rPr>
          <w:lang w:eastAsia="zh-CN"/>
        </w:rPr>
        <w:t>年度财务预算报告》。会议确认，公司</w:t>
      </w:r>
      <w:r>
        <w:rPr>
          <w:lang w:eastAsia="zh-CN"/>
        </w:rPr>
        <w:t>2026</w:t>
      </w:r>
      <w:r>
        <w:rPr>
          <w:lang w:eastAsia="zh-CN"/>
        </w:rPr>
        <w:t>年度总预算金额为人民币伍仟万元</w:t>
      </w:r>
      <w:r>
        <w:rPr>
          <w:lang w:eastAsia="zh-CN"/>
        </w:rPr>
        <w:lastRenderedPageBreak/>
        <w:t>整（</w:t>
      </w:r>
      <w:r>
        <w:rPr>
          <w:lang w:eastAsia="zh-CN"/>
        </w:rPr>
        <w:t>¥50,000,000.00</w:t>
      </w:r>
      <w:r>
        <w:rPr>
          <w:lang w:eastAsia="zh-CN"/>
        </w:rPr>
        <w:t>）。该预算方案涵盖了公司日常运营、市场推广、研发投入及行政管理等各项支出，符合公司战略发展规划。</w:t>
      </w:r>
    </w:p>
    <w:p w14:paraId="16DC2B32" w14:textId="77777777" w:rsidR="00365182" w:rsidRDefault="00000000">
      <w:pPr>
        <w:ind w:firstLine="640"/>
        <w:rPr>
          <w:lang w:eastAsia="zh-CN"/>
        </w:rPr>
      </w:pPr>
      <w:r>
        <w:rPr>
          <w:b/>
          <w:lang w:eastAsia="zh-CN"/>
        </w:rPr>
        <w:t>表决结果：</w:t>
      </w:r>
      <w:r>
        <w:rPr>
          <w:lang w:eastAsia="zh-CN"/>
        </w:rPr>
        <w:t xml:space="preserve"> </w:t>
      </w:r>
      <w:r>
        <w:rPr>
          <w:lang w:eastAsia="zh-CN"/>
        </w:rPr>
        <w:t>同意</w:t>
      </w:r>
      <w:r>
        <w:rPr>
          <w:lang w:eastAsia="zh-CN"/>
        </w:rPr>
        <w:t>4</w:t>
      </w:r>
      <w:r>
        <w:rPr>
          <w:lang w:eastAsia="zh-CN"/>
        </w:rPr>
        <w:t>票，反对</w:t>
      </w:r>
      <w:r>
        <w:rPr>
          <w:lang w:eastAsia="zh-CN"/>
        </w:rPr>
        <w:t>0</w:t>
      </w:r>
      <w:r>
        <w:rPr>
          <w:lang w:eastAsia="zh-CN"/>
        </w:rPr>
        <w:t>票，弃权</w:t>
      </w:r>
      <w:r>
        <w:rPr>
          <w:lang w:eastAsia="zh-CN"/>
        </w:rPr>
        <w:t>0</w:t>
      </w:r>
      <w:r>
        <w:rPr>
          <w:lang w:eastAsia="zh-CN"/>
        </w:rPr>
        <w:t>票。本议案获得通过。</w:t>
      </w:r>
    </w:p>
    <w:p w14:paraId="1771ECBE" w14:textId="77777777" w:rsidR="00365182" w:rsidRDefault="00000000">
      <w:pPr>
        <w:spacing w:before="120" w:after="40"/>
        <w:rPr>
          <w:lang w:eastAsia="zh-CN"/>
        </w:rPr>
      </w:pPr>
      <w:r>
        <w:rPr>
          <w:rFonts w:eastAsia="黑体"/>
          <w:b/>
          <w:lang w:eastAsia="zh-CN"/>
        </w:rPr>
        <w:t>议案二：审议通过《公司</w:t>
      </w:r>
      <w:r>
        <w:rPr>
          <w:rFonts w:eastAsia="黑体"/>
          <w:b/>
          <w:lang w:eastAsia="zh-CN"/>
        </w:rPr>
        <w:t>2025</w:t>
      </w:r>
      <w:r>
        <w:rPr>
          <w:rFonts w:eastAsia="黑体"/>
          <w:b/>
          <w:lang w:eastAsia="zh-CN"/>
        </w:rPr>
        <w:t>年度利润分配方案》</w:t>
      </w:r>
    </w:p>
    <w:p w14:paraId="0893E4C2" w14:textId="77777777" w:rsidR="00365182" w:rsidRDefault="00000000">
      <w:pPr>
        <w:ind w:firstLine="640"/>
        <w:rPr>
          <w:lang w:eastAsia="zh-CN"/>
        </w:rPr>
      </w:pPr>
      <w:r>
        <w:rPr>
          <w:lang w:eastAsia="zh-CN"/>
        </w:rPr>
        <w:t>董事会审议并通过了公司</w:t>
      </w:r>
      <w:r>
        <w:rPr>
          <w:lang w:eastAsia="zh-CN"/>
        </w:rPr>
        <w:t>2025</w:t>
      </w:r>
      <w:r>
        <w:rPr>
          <w:lang w:eastAsia="zh-CN"/>
        </w:rPr>
        <w:t>年度利润分配方案。鉴于公司</w:t>
      </w:r>
      <w:r>
        <w:rPr>
          <w:lang w:eastAsia="zh-CN"/>
        </w:rPr>
        <w:t>2025</w:t>
      </w:r>
      <w:r>
        <w:rPr>
          <w:lang w:eastAsia="zh-CN"/>
        </w:rPr>
        <w:t>年度经营状况良好，为实现股东回报与公司长远发展的平衡，会议决定：</w:t>
      </w:r>
    </w:p>
    <w:p w14:paraId="2CBB8EA4" w14:textId="77777777" w:rsidR="00365182" w:rsidRDefault="00000000">
      <w:pPr>
        <w:ind w:firstLine="640"/>
        <w:rPr>
          <w:lang w:eastAsia="zh-CN"/>
        </w:rPr>
      </w:pPr>
      <w:r>
        <w:rPr>
          <w:lang w:eastAsia="zh-CN"/>
        </w:rPr>
        <w:t xml:space="preserve">1. </w:t>
      </w:r>
      <w:r>
        <w:rPr>
          <w:lang w:eastAsia="zh-CN"/>
        </w:rPr>
        <w:t>提取</w:t>
      </w:r>
      <w:r>
        <w:rPr>
          <w:lang w:eastAsia="zh-CN"/>
        </w:rPr>
        <w:t>2025</w:t>
      </w:r>
      <w:r>
        <w:rPr>
          <w:lang w:eastAsia="zh-CN"/>
        </w:rPr>
        <w:t>年度净利润的</w:t>
      </w:r>
      <w:r>
        <w:rPr>
          <w:lang w:eastAsia="zh-CN"/>
        </w:rPr>
        <w:t>30%</w:t>
      </w:r>
      <w:r>
        <w:rPr>
          <w:lang w:eastAsia="zh-CN"/>
        </w:rPr>
        <w:t>用于向股东进行现金分红；</w:t>
      </w:r>
    </w:p>
    <w:p w14:paraId="325BEAD8" w14:textId="77777777" w:rsidR="00365182" w:rsidRDefault="00000000">
      <w:pPr>
        <w:ind w:firstLine="640"/>
        <w:rPr>
          <w:lang w:eastAsia="zh-CN"/>
        </w:rPr>
      </w:pPr>
      <w:r>
        <w:rPr>
          <w:lang w:eastAsia="zh-CN"/>
        </w:rPr>
        <w:t xml:space="preserve">2. </w:t>
      </w:r>
      <w:r>
        <w:rPr>
          <w:lang w:eastAsia="zh-CN"/>
        </w:rPr>
        <w:t>剩余</w:t>
      </w:r>
      <w:r>
        <w:rPr>
          <w:lang w:eastAsia="zh-CN"/>
        </w:rPr>
        <w:t>70%</w:t>
      </w:r>
      <w:r>
        <w:rPr>
          <w:lang w:eastAsia="zh-CN"/>
        </w:rPr>
        <w:t>的净利润作为公司发展公积金，用于补充公司流动资金及支持后续业务扩张。</w:t>
      </w:r>
    </w:p>
    <w:p w14:paraId="0B4D1BF7" w14:textId="77777777" w:rsidR="00365182" w:rsidRDefault="00000000">
      <w:pPr>
        <w:ind w:firstLine="640"/>
        <w:rPr>
          <w:lang w:eastAsia="zh-CN"/>
        </w:rPr>
      </w:pPr>
      <w:r>
        <w:rPr>
          <w:lang w:eastAsia="zh-CN"/>
        </w:rPr>
        <w:t>具体分红金额及支付时间由财务部核算后，报股东会最终批准执行（如需股东会批准）或由董事会直接执行（如章程授权）。</w:t>
      </w:r>
    </w:p>
    <w:p w14:paraId="28368EC0" w14:textId="77777777" w:rsidR="00365182" w:rsidRDefault="00000000">
      <w:pPr>
        <w:ind w:firstLine="640"/>
        <w:rPr>
          <w:lang w:eastAsia="zh-CN"/>
        </w:rPr>
      </w:pPr>
      <w:r>
        <w:rPr>
          <w:b/>
          <w:lang w:eastAsia="zh-CN"/>
        </w:rPr>
        <w:t>表决结果：</w:t>
      </w:r>
      <w:r>
        <w:rPr>
          <w:lang w:eastAsia="zh-CN"/>
        </w:rPr>
        <w:t xml:space="preserve"> </w:t>
      </w:r>
      <w:r>
        <w:rPr>
          <w:lang w:eastAsia="zh-CN"/>
        </w:rPr>
        <w:t>同意</w:t>
      </w:r>
      <w:r>
        <w:rPr>
          <w:lang w:eastAsia="zh-CN"/>
        </w:rPr>
        <w:t>4</w:t>
      </w:r>
      <w:r>
        <w:rPr>
          <w:lang w:eastAsia="zh-CN"/>
        </w:rPr>
        <w:t>票，反对</w:t>
      </w:r>
      <w:r>
        <w:rPr>
          <w:lang w:eastAsia="zh-CN"/>
        </w:rPr>
        <w:t>0</w:t>
      </w:r>
      <w:r>
        <w:rPr>
          <w:lang w:eastAsia="zh-CN"/>
        </w:rPr>
        <w:t>票，弃权</w:t>
      </w:r>
      <w:r>
        <w:rPr>
          <w:lang w:eastAsia="zh-CN"/>
        </w:rPr>
        <w:t>0</w:t>
      </w:r>
      <w:r>
        <w:rPr>
          <w:lang w:eastAsia="zh-CN"/>
        </w:rPr>
        <w:t>票。本议案获得通过。</w:t>
      </w:r>
    </w:p>
    <w:p w14:paraId="500F222F" w14:textId="77777777" w:rsidR="00365182" w:rsidRDefault="00000000">
      <w:pPr>
        <w:spacing w:before="120" w:after="40"/>
        <w:rPr>
          <w:lang w:eastAsia="zh-CN"/>
        </w:rPr>
      </w:pPr>
      <w:r>
        <w:rPr>
          <w:rFonts w:eastAsia="黑体"/>
          <w:b/>
          <w:lang w:eastAsia="zh-CN"/>
        </w:rPr>
        <w:t>议案三：关于授权财务总监负责预算执行及定期汇报的议案</w:t>
      </w:r>
    </w:p>
    <w:p w14:paraId="6F9F3505" w14:textId="77777777" w:rsidR="00365182" w:rsidRDefault="00000000">
      <w:pPr>
        <w:ind w:firstLine="640"/>
        <w:rPr>
          <w:lang w:eastAsia="zh-CN"/>
        </w:rPr>
      </w:pPr>
      <w:r>
        <w:rPr>
          <w:lang w:eastAsia="zh-CN"/>
        </w:rPr>
        <w:t>为确保</w:t>
      </w:r>
      <w:r>
        <w:rPr>
          <w:lang w:eastAsia="zh-CN"/>
        </w:rPr>
        <w:t>2026</w:t>
      </w:r>
      <w:r>
        <w:rPr>
          <w:lang w:eastAsia="zh-CN"/>
        </w:rPr>
        <w:t>年度财务预算的有效实施，董事会授权公司财务总监全面负责预算的执行管理工作。财务总监有权在批准的预算额度内审批相关支出，并应建立预算执行监控机制。</w:t>
      </w:r>
    </w:p>
    <w:p w14:paraId="49C1F9C0" w14:textId="77777777" w:rsidR="00365182" w:rsidRDefault="00000000">
      <w:pPr>
        <w:ind w:firstLine="640"/>
        <w:rPr>
          <w:lang w:eastAsia="zh-CN"/>
        </w:rPr>
      </w:pPr>
      <w:r>
        <w:rPr>
          <w:lang w:eastAsia="zh-CN"/>
        </w:rPr>
        <w:t>同时，要求财务总监每季度向董事会提交《预算执行情况分析报告》，对预算执行差异进行分析说明，确保公司财务状况透明、可控。</w:t>
      </w:r>
    </w:p>
    <w:p w14:paraId="31971B09" w14:textId="77777777" w:rsidR="00365182" w:rsidRDefault="00000000">
      <w:pPr>
        <w:ind w:firstLine="640"/>
        <w:rPr>
          <w:lang w:eastAsia="zh-CN"/>
        </w:rPr>
      </w:pPr>
      <w:r>
        <w:rPr>
          <w:b/>
          <w:lang w:eastAsia="zh-CN"/>
        </w:rPr>
        <w:lastRenderedPageBreak/>
        <w:t>表决结果：</w:t>
      </w:r>
      <w:r>
        <w:rPr>
          <w:lang w:eastAsia="zh-CN"/>
        </w:rPr>
        <w:t xml:space="preserve"> </w:t>
      </w:r>
      <w:r>
        <w:rPr>
          <w:lang w:eastAsia="zh-CN"/>
        </w:rPr>
        <w:t>同意</w:t>
      </w:r>
      <w:r>
        <w:rPr>
          <w:lang w:eastAsia="zh-CN"/>
        </w:rPr>
        <w:t>4</w:t>
      </w:r>
      <w:r>
        <w:rPr>
          <w:lang w:eastAsia="zh-CN"/>
        </w:rPr>
        <w:t>票，反对</w:t>
      </w:r>
      <w:r>
        <w:rPr>
          <w:lang w:eastAsia="zh-CN"/>
        </w:rPr>
        <w:t>0</w:t>
      </w:r>
      <w:r>
        <w:rPr>
          <w:lang w:eastAsia="zh-CN"/>
        </w:rPr>
        <w:t>票，弃权</w:t>
      </w:r>
      <w:r>
        <w:rPr>
          <w:lang w:eastAsia="zh-CN"/>
        </w:rPr>
        <w:t>0</w:t>
      </w:r>
      <w:r>
        <w:rPr>
          <w:lang w:eastAsia="zh-CN"/>
        </w:rPr>
        <w:t>票。本议案获得通过。</w:t>
      </w:r>
    </w:p>
    <w:p w14:paraId="0CF4EB69" w14:textId="77777777" w:rsidR="00365182" w:rsidRDefault="00000000">
      <w:pPr>
        <w:spacing w:before="120" w:after="40"/>
        <w:rPr>
          <w:lang w:eastAsia="zh-CN"/>
        </w:rPr>
      </w:pPr>
      <w:r>
        <w:rPr>
          <w:rFonts w:eastAsia="黑体"/>
          <w:b/>
          <w:lang w:eastAsia="zh-CN"/>
        </w:rPr>
        <w:t>三、</w:t>
      </w:r>
      <w:r>
        <w:rPr>
          <w:rFonts w:eastAsia="黑体"/>
          <w:b/>
          <w:lang w:eastAsia="zh-CN"/>
        </w:rPr>
        <w:t xml:space="preserve"> </w:t>
      </w:r>
      <w:r>
        <w:rPr>
          <w:rFonts w:eastAsia="黑体"/>
          <w:b/>
          <w:lang w:eastAsia="zh-CN"/>
        </w:rPr>
        <w:t>决议效力声明</w:t>
      </w:r>
    </w:p>
    <w:p w14:paraId="2AF7C508" w14:textId="77777777" w:rsidR="00365182" w:rsidRDefault="00000000">
      <w:pPr>
        <w:ind w:firstLine="640"/>
        <w:rPr>
          <w:lang w:eastAsia="zh-CN"/>
        </w:rPr>
      </w:pPr>
      <w:r>
        <w:rPr>
          <w:lang w:eastAsia="zh-CN"/>
        </w:rPr>
        <w:t>本决议自全体出席董事签字之日起生效。本决议一式</w:t>
      </w:r>
      <w:r>
        <w:rPr>
          <w:lang w:eastAsia="zh-CN"/>
        </w:rPr>
        <w:t>____</w:t>
      </w:r>
      <w:r>
        <w:rPr>
          <w:lang w:eastAsia="zh-CN"/>
        </w:rPr>
        <w:t>份，公司留存</w:t>
      </w:r>
      <w:r>
        <w:rPr>
          <w:lang w:eastAsia="zh-CN"/>
        </w:rPr>
        <w:t>________</w:t>
      </w:r>
      <w:r>
        <w:rPr>
          <w:lang w:eastAsia="zh-CN"/>
        </w:rPr>
        <w:t>份，报工商行政管理机关备案</w:t>
      </w:r>
      <w:r>
        <w:rPr>
          <w:lang w:eastAsia="zh-CN"/>
        </w:rPr>
        <w:t>________</w:t>
      </w:r>
      <w:r>
        <w:rPr>
          <w:lang w:eastAsia="zh-CN"/>
        </w:rPr>
        <w:t>份，各董事各执一份，具有同等法律效力。</w:t>
      </w:r>
    </w:p>
    <w:p w14:paraId="7E4E8BFC" w14:textId="4FAFC434" w:rsidR="00365182" w:rsidRDefault="00000000">
      <w:pPr>
        <w:ind w:firstLine="640"/>
        <w:rPr>
          <w:lang w:eastAsia="zh-CN"/>
        </w:rPr>
      </w:pPr>
      <w:r>
        <w:rPr>
          <w:lang w:eastAsia="zh-CN"/>
        </w:rPr>
        <w:t>与会董事确认，本次会议的召集、召开程序、表决方式及决议内容均符合《中华人民共和国公司法》及《杭州</w:t>
      </w:r>
      <w:r w:rsidR="007F4212">
        <w:rPr>
          <w:rFonts w:hint="eastAsia"/>
          <w:lang w:eastAsia="zh-CN"/>
        </w:rPr>
        <w:t>某</w:t>
      </w:r>
      <w:r>
        <w:rPr>
          <w:lang w:eastAsia="zh-CN"/>
        </w:rPr>
        <w:t>辰科技有限公司章程》的规定，决议真实、合法、有效。</w:t>
      </w:r>
    </w:p>
    <w:p w14:paraId="265D38B6" w14:textId="77777777" w:rsidR="00365182" w:rsidRDefault="00000000">
      <w:pPr>
        <w:spacing w:before="120" w:after="40"/>
        <w:rPr>
          <w:lang w:eastAsia="zh-CN"/>
        </w:rPr>
      </w:pPr>
      <w:r>
        <w:rPr>
          <w:rFonts w:eastAsia="黑体"/>
          <w:b/>
          <w:lang w:eastAsia="zh-CN"/>
        </w:rPr>
        <w:t>四、</w:t>
      </w:r>
      <w:r>
        <w:rPr>
          <w:rFonts w:eastAsia="黑体"/>
          <w:b/>
          <w:lang w:eastAsia="zh-CN"/>
        </w:rPr>
        <w:t xml:space="preserve"> </w:t>
      </w:r>
      <w:r>
        <w:rPr>
          <w:rFonts w:eastAsia="黑体"/>
          <w:b/>
          <w:lang w:eastAsia="zh-CN"/>
        </w:rPr>
        <w:t>董事签字</w:t>
      </w:r>
    </w:p>
    <w:p w14:paraId="615562D3" w14:textId="77777777" w:rsidR="00365182" w:rsidRDefault="00000000">
      <w:pPr>
        <w:ind w:firstLine="640"/>
        <w:rPr>
          <w:lang w:eastAsia="zh-CN"/>
        </w:rPr>
      </w:pPr>
      <w:r>
        <w:rPr>
          <w:lang w:eastAsia="zh-CN"/>
        </w:rPr>
        <w:t>以下董事已在本决议上签字，确认上述记录真实无误：</w:t>
      </w:r>
    </w:p>
    <w:p w14:paraId="23BD2826" w14:textId="77777777" w:rsidR="00365182" w:rsidRDefault="00000000">
      <w:pPr>
        <w:ind w:firstLine="640"/>
        <w:rPr>
          <w:lang w:eastAsia="zh-CN"/>
        </w:rPr>
      </w:pPr>
      <w:r>
        <w:rPr>
          <w:b/>
          <w:lang w:eastAsia="zh-CN"/>
        </w:rPr>
        <w:t>董事长（签字）：</w:t>
      </w:r>
      <w:r>
        <w:rPr>
          <w:lang w:eastAsia="zh-CN"/>
        </w:rPr>
        <w:t xml:space="preserve"> ____________________</w:t>
      </w:r>
    </w:p>
    <w:p w14:paraId="2AB9F812" w14:textId="77777777" w:rsidR="00365182" w:rsidRDefault="00000000">
      <w:pPr>
        <w:ind w:firstLine="640"/>
        <w:rPr>
          <w:lang w:eastAsia="zh-CN"/>
        </w:rPr>
      </w:pPr>
      <w:r>
        <w:rPr>
          <w:lang w:eastAsia="zh-CN"/>
        </w:rPr>
        <w:t>日期：</w:t>
      </w:r>
      <w:r>
        <w:rPr>
          <w:lang w:eastAsia="zh-CN"/>
        </w:rPr>
        <w:t>2026</w:t>
      </w:r>
      <w:r>
        <w:rPr>
          <w:lang w:eastAsia="zh-CN"/>
        </w:rPr>
        <w:t>年</w:t>
      </w:r>
      <w:r>
        <w:rPr>
          <w:lang w:eastAsia="zh-CN"/>
        </w:rPr>
        <w:t>5</w:t>
      </w:r>
      <w:r>
        <w:rPr>
          <w:lang w:eastAsia="zh-CN"/>
        </w:rPr>
        <w:t>月</w:t>
      </w:r>
      <w:r>
        <w:rPr>
          <w:lang w:eastAsia="zh-CN"/>
        </w:rPr>
        <w:t>20</w:t>
      </w:r>
      <w:r>
        <w:rPr>
          <w:lang w:eastAsia="zh-CN"/>
        </w:rPr>
        <w:t>日</w:t>
      </w:r>
    </w:p>
    <w:p w14:paraId="3B6EA235" w14:textId="77777777" w:rsidR="00365182" w:rsidRDefault="00000000">
      <w:pPr>
        <w:ind w:firstLine="640"/>
        <w:rPr>
          <w:lang w:eastAsia="zh-CN"/>
        </w:rPr>
      </w:pPr>
      <w:r>
        <w:rPr>
          <w:b/>
          <w:lang w:eastAsia="zh-CN"/>
        </w:rPr>
        <w:t>董事（签字）：</w:t>
      </w:r>
      <w:r>
        <w:rPr>
          <w:lang w:eastAsia="zh-CN"/>
        </w:rPr>
        <w:t xml:space="preserve"> ____________________</w:t>
      </w:r>
    </w:p>
    <w:p w14:paraId="1E5192AA" w14:textId="77777777" w:rsidR="00365182" w:rsidRDefault="00000000">
      <w:pPr>
        <w:ind w:firstLine="640"/>
        <w:rPr>
          <w:lang w:eastAsia="zh-CN"/>
        </w:rPr>
      </w:pPr>
      <w:r>
        <w:rPr>
          <w:lang w:eastAsia="zh-CN"/>
        </w:rPr>
        <w:t>日期：</w:t>
      </w:r>
      <w:r>
        <w:rPr>
          <w:lang w:eastAsia="zh-CN"/>
        </w:rPr>
        <w:t>2026</w:t>
      </w:r>
      <w:r>
        <w:rPr>
          <w:lang w:eastAsia="zh-CN"/>
        </w:rPr>
        <w:t>年</w:t>
      </w:r>
      <w:r>
        <w:rPr>
          <w:lang w:eastAsia="zh-CN"/>
        </w:rPr>
        <w:t>5</w:t>
      </w:r>
      <w:r>
        <w:rPr>
          <w:lang w:eastAsia="zh-CN"/>
        </w:rPr>
        <w:t>月</w:t>
      </w:r>
      <w:r>
        <w:rPr>
          <w:lang w:eastAsia="zh-CN"/>
        </w:rPr>
        <w:t>20</w:t>
      </w:r>
      <w:r>
        <w:rPr>
          <w:lang w:eastAsia="zh-CN"/>
        </w:rPr>
        <w:t>日</w:t>
      </w:r>
    </w:p>
    <w:p w14:paraId="3A743B35" w14:textId="77777777" w:rsidR="00365182" w:rsidRDefault="00000000">
      <w:pPr>
        <w:ind w:firstLine="640"/>
        <w:rPr>
          <w:lang w:eastAsia="zh-CN"/>
        </w:rPr>
      </w:pPr>
      <w:r>
        <w:rPr>
          <w:b/>
          <w:lang w:eastAsia="zh-CN"/>
        </w:rPr>
        <w:t>董事（签字）：</w:t>
      </w:r>
      <w:r>
        <w:rPr>
          <w:lang w:eastAsia="zh-CN"/>
        </w:rPr>
        <w:t xml:space="preserve"> ____________________</w:t>
      </w:r>
    </w:p>
    <w:p w14:paraId="1810239E" w14:textId="77777777" w:rsidR="00365182" w:rsidRDefault="00000000">
      <w:pPr>
        <w:ind w:firstLine="640"/>
        <w:rPr>
          <w:lang w:eastAsia="zh-CN"/>
        </w:rPr>
      </w:pPr>
      <w:r>
        <w:rPr>
          <w:lang w:eastAsia="zh-CN"/>
        </w:rPr>
        <w:t>日期：</w:t>
      </w:r>
      <w:r>
        <w:rPr>
          <w:lang w:eastAsia="zh-CN"/>
        </w:rPr>
        <w:t>2026</w:t>
      </w:r>
      <w:r>
        <w:rPr>
          <w:lang w:eastAsia="zh-CN"/>
        </w:rPr>
        <w:t>年</w:t>
      </w:r>
      <w:r>
        <w:rPr>
          <w:lang w:eastAsia="zh-CN"/>
        </w:rPr>
        <w:t>5</w:t>
      </w:r>
      <w:r>
        <w:rPr>
          <w:lang w:eastAsia="zh-CN"/>
        </w:rPr>
        <w:t>月</w:t>
      </w:r>
      <w:r>
        <w:rPr>
          <w:lang w:eastAsia="zh-CN"/>
        </w:rPr>
        <w:t>20</w:t>
      </w:r>
      <w:r>
        <w:rPr>
          <w:lang w:eastAsia="zh-CN"/>
        </w:rPr>
        <w:t>日</w:t>
      </w:r>
    </w:p>
    <w:p w14:paraId="3E332330" w14:textId="77777777" w:rsidR="00365182" w:rsidRDefault="00000000">
      <w:pPr>
        <w:ind w:firstLine="640"/>
        <w:rPr>
          <w:lang w:eastAsia="zh-CN"/>
        </w:rPr>
      </w:pPr>
      <w:r>
        <w:rPr>
          <w:b/>
          <w:lang w:eastAsia="zh-CN"/>
        </w:rPr>
        <w:t>董事（签字）：</w:t>
      </w:r>
      <w:r>
        <w:rPr>
          <w:lang w:eastAsia="zh-CN"/>
        </w:rPr>
        <w:t xml:space="preserve"> ____________________</w:t>
      </w:r>
    </w:p>
    <w:p w14:paraId="4AD9CA85" w14:textId="77777777" w:rsidR="00365182" w:rsidRDefault="00000000">
      <w:pPr>
        <w:ind w:firstLine="640"/>
        <w:rPr>
          <w:lang w:eastAsia="zh-CN"/>
        </w:rPr>
      </w:pPr>
      <w:r>
        <w:rPr>
          <w:lang w:eastAsia="zh-CN"/>
        </w:rPr>
        <w:t>日期：</w:t>
      </w:r>
      <w:r>
        <w:rPr>
          <w:lang w:eastAsia="zh-CN"/>
        </w:rPr>
        <w:t>2026</w:t>
      </w:r>
      <w:r>
        <w:rPr>
          <w:lang w:eastAsia="zh-CN"/>
        </w:rPr>
        <w:t>年</w:t>
      </w:r>
      <w:r>
        <w:rPr>
          <w:lang w:eastAsia="zh-CN"/>
        </w:rPr>
        <w:t>5</w:t>
      </w:r>
      <w:r>
        <w:rPr>
          <w:lang w:eastAsia="zh-CN"/>
        </w:rPr>
        <w:t>月</w:t>
      </w:r>
      <w:r>
        <w:rPr>
          <w:lang w:eastAsia="zh-CN"/>
        </w:rPr>
        <w:t>20</w:t>
      </w:r>
      <w:r>
        <w:rPr>
          <w:lang w:eastAsia="zh-CN"/>
        </w:rPr>
        <w:t>日</w:t>
      </w:r>
    </w:p>
    <w:p w14:paraId="203B213E" w14:textId="77777777" w:rsidR="00365182" w:rsidRDefault="00000000">
      <w:pPr>
        <w:rPr>
          <w:lang w:eastAsia="zh-CN"/>
        </w:rPr>
      </w:pPr>
      <w:r>
        <w:rPr>
          <w:lang w:eastAsia="zh-CN"/>
        </w:rPr>
        <w:br w:type="page"/>
      </w:r>
    </w:p>
    <w:p w14:paraId="17770198" w14:textId="77777777" w:rsidR="00365182" w:rsidRDefault="00000000">
      <w:pPr>
        <w:spacing w:before="120" w:after="40"/>
        <w:rPr>
          <w:lang w:eastAsia="zh-CN"/>
        </w:rPr>
      </w:pPr>
      <w:r>
        <w:rPr>
          <w:rFonts w:eastAsia="KaiTi"/>
          <w:b/>
          <w:sz w:val="24"/>
          <w:lang w:eastAsia="zh-CN"/>
        </w:rPr>
        <w:lastRenderedPageBreak/>
        <w:t>签署注意事项</w:t>
      </w:r>
    </w:p>
    <w:p w14:paraId="4B84F54A" w14:textId="77777777" w:rsidR="00365182" w:rsidRDefault="00000000">
      <w:pPr>
        <w:ind w:firstLine="480"/>
        <w:rPr>
          <w:lang w:eastAsia="zh-CN"/>
        </w:rPr>
      </w:pPr>
      <w:r>
        <w:rPr>
          <w:rFonts w:eastAsia="KaiTi"/>
          <w:sz w:val="24"/>
          <w:lang w:eastAsia="zh-CN"/>
        </w:rPr>
        <w:t xml:space="preserve">1. </w:t>
      </w:r>
      <w:r>
        <w:rPr>
          <w:rFonts w:eastAsia="KaiTi"/>
          <w:b/>
          <w:sz w:val="24"/>
          <w:lang w:eastAsia="zh-CN"/>
        </w:rPr>
        <w:t>签字真实性</w:t>
      </w:r>
      <w:r>
        <w:rPr>
          <w:rFonts w:eastAsia="KaiTi"/>
          <w:sz w:val="24"/>
          <w:lang w:eastAsia="zh-CN"/>
        </w:rPr>
        <w:t>：所有出席董事必须亲自签署本决议，不得代签。若董事因故不能出席，应出具书面授权委托书，由受托人代为签署，并将委托书附于本决议后。</w:t>
      </w:r>
    </w:p>
    <w:p w14:paraId="46C30641" w14:textId="77777777" w:rsidR="00365182" w:rsidRDefault="00000000">
      <w:pPr>
        <w:ind w:firstLine="480"/>
        <w:rPr>
          <w:lang w:eastAsia="zh-CN"/>
        </w:rPr>
      </w:pPr>
      <w:r>
        <w:rPr>
          <w:rFonts w:eastAsia="KaiTi"/>
          <w:sz w:val="24"/>
          <w:lang w:eastAsia="zh-CN"/>
        </w:rPr>
        <w:t xml:space="preserve">2. </w:t>
      </w:r>
      <w:r>
        <w:rPr>
          <w:rFonts w:eastAsia="KaiTi"/>
          <w:b/>
          <w:sz w:val="24"/>
          <w:lang w:eastAsia="zh-CN"/>
        </w:rPr>
        <w:t>印章使用</w:t>
      </w:r>
      <w:r>
        <w:rPr>
          <w:rFonts w:eastAsia="KaiTi"/>
          <w:sz w:val="24"/>
          <w:lang w:eastAsia="zh-CN"/>
        </w:rPr>
        <w:t>：本决议经董事签字生效后，建议加盖公司公章以示正式，特别是在用于银行办理业务、税务备案或工商变更时。</w:t>
      </w:r>
    </w:p>
    <w:p w14:paraId="42D3B472" w14:textId="77777777" w:rsidR="00365182" w:rsidRDefault="00000000">
      <w:pPr>
        <w:ind w:firstLine="480"/>
        <w:rPr>
          <w:lang w:eastAsia="zh-CN"/>
        </w:rPr>
      </w:pPr>
      <w:r>
        <w:rPr>
          <w:rFonts w:eastAsia="KaiTi"/>
          <w:sz w:val="24"/>
          <w:lang w:eastAsia="zh-CN"/>
        </w:rPr>
        <w:t xml:space="preserve">3. </w:t>
      </w:r>
      <w:r>
        <w:rPr>
          <w:rFonts w:eastAsia="KaiTi"/>
          <w:b/>
          <w:sz w:val="24"/>
          <w:lang w:eastAsia="zh-CN"/>
        </w:rPr>
        <w:t>会议记录关联</w:t>
      </w:r>
      <w:r>
        <w:rPr>
          <w:rFonts w:eastAsia="KaiTi"/>
          <w:sz w:val="24"/>
          <w:lang w:eastAsia="zh-CN"/>
        </w:rPr>
        <w:t>：本决议应与当天的《董事会会议记录》一并存档。会议记录应详细记载发言要点、异议情况（如有）等，并由出席会议的董事在会议记录上签名。</w:t>
      </w:r>
    </w:p>
    <w:p w14:paraId="4EBE422B" w14:textId="4D19E922" w:rsidR="00365182" w:rsidRDefault="00000000">
      <w:pPr>
        <w:ind w:firstLine="480"/>
        <w:rPr>
          <w:lang w:eastAsia="zh-CN"/>
        </w:rPr>
      </w:pPr>
      <w:r>
        <w:rPr>
          <w:rFonts w:eastAsia="KaiTi"/>
          <w:sz w:val="24"/>
          <w:lang w:eastAsia="zh-CN"/>
        </w:rPr>
        <w:t xml:space="preserve">4. </w:t>
      </w:r>
      <w:r>
        <w:rPr>
          <w:rFonts w:eastAsia="KaiTi"/>
          <w:b/>
          <w:sz w:val="24"/>
          <w:lang w:eastAsia="zh-CN"/>
        </w:rPr>
        <w:t>章程核对</w:t>
      </w:r>
      <w:r>
        <w:rPr>
          <w:rFonts w:eastAsia="KaiTi"/>
          <w:sz w:val="24"/>
          <w:lang w:eastAsia="zh-CN"/>
        </w:rPr>
        <w:t>：请核实《杭州</w:t>
      </w:r>
      <w:r w:rsidR="00D300C7">
        <w:rPr>
          <w:rFonts w:eastAsia="KaiTi" w:hint="eastAsia"/>
          <w:sz w:val="24"/>
          <w:lang w:eastAsia="zh-CN"/>
        </w:rPr>
        <w:t>某</w:t>
      </w:r>
      <w:r>
        <w:rPr>
          <w:rFonts w:eastAsia="KaiTi"/>
          <w:sz w:val="24"/>
          <w:lang w:eastAsia="zh-CN"/>
        </w:rPr>
        <w:t>辰科技有限公司章程》中关于利润分配审批权限的规定。若章程规定利润分配方案需经股东会批准，则本决议仅为</w:t>
      </w:r>
      <w:r>
        <w:rPr>
          <w:rFonts w:eastAsia="KaiTi"/>
          <w:sz w:val="24"/>
          <w:lang w:eastAsia="zh-CN"/>
        </w:rPr>
        <w:t>“</w:t>
      </w:r>
      <w:r>
        <w:rPr>
          <w:rFonts w:eastAsia="KaiTi"/>
          <w:sz w:val="24"/>
          <w:lang w:eastAsia="zh-CN"/>
        </w:rPr>
        <w:t>制订</w:t>
      </w:r>
      <w:r>
        <w:rPr>
          <w:rFonts w:eastAsia="KaiTi"/>
          <w:sz w:val="24"/>
          <w:lang w:eastAsia="zh-CN"/>
        </w:rPr>
        <w:t>”</w:t>
      </w:r>
      <w:r>
        <w:rPr>
          <w:rFonts w:eastAsia="KaiTi"/>
          <w:sz w:val="24"/>
          <w:lang w:eastAsia="zh-CN"/>
        </w:rPr>
        <w:t>方案，后续还需召开股东会形成最终决议。</w:t>
      </w:r>
    </w:p>
    <w:p w14:paraId="73FD53C5" w14:textId="77777777" w:rsidR="00365182" w:rsidRDefault="00000000">
      <w:pPr>
        <w:ind w:firstLine="480"/>
        <w:rPr>
          <w:lang w:eastAsia="zh-CN"/>
        </w:rPr>
      </w:pPr>
      <w:r>
        <w:rPr>
          <w:rFonts w:eastAsia="KaiTi"/>
          <w:sz w:val="24"/>
          <w:lang w:eastAsia="zh-CN"/>
        </w:rPr>
        <w:t xml:space="preserve">5. </w:t>
      </w:r>
      <w:r>
        <w:rPr>
          <w:rFonts w:eastAsia="KaiTi"/>
          <w:b/>
          <w:sz w:val="24"/>
          <w:lang w:eastAsia="zh-CN"/>
        </w:rPr>
        <w:t>份数管理</w:t>
      </w:r>
      <w:r>
        <w:rPr>
          <w:rFonts w:eastAsia="KaiTi"/>
          <w:sz w:val="24"/>
          <w:lang w:eastAsia="zh-CN"/>
        </w:rPr>
        <w:t>：请根据实际需求填写决议末尾的份数，并确保每份决议内容一致、签字完整。</w:t>
      </w:r>
    </w:p>
    <w:p w14:paraId="588398D6" w14:textId="77777777" w:rsidR="00365182" w:rsidRDefault="00000000">
      <w:pPr>
        <w:spacing w:before="120" w:after="40"/>
        <w:rPr>
          <w:lang w:eastAsia="zh-CN"/>
        </w:rPr>
      </w:pPr>
      <w:r>
        <w:rPr>
          <w:rFonts w:eastAsia="KaiTi"/>
          <w:b/>
          <w:sz w:val="24"/>
          <w:lang w:eastAsia="zh-CN"/>
        </w:rPr>
        <w:t>建议补充检索</w:t>
      </w:r>
    </w:p>
    <w:p w14:paraId="4B8B35B7" w14:textId="35B2C0D0" w:rsidR="00365182" w:rsidRDefault="00000000">
      <w:pPr>
        <w:ind w:firstLine="480"/>
        <w:rPr>
          <w:lang w:eastAsia="zh-CN"/>
        </w:rPr>
      </w:pPr>
      <w:r>
        <w:rPr>
          <w:rFonts w:eastAsia="KaiTi"/>
          <w:sz w:val="24"/>
          <w:lang w:eastAsia="zh-CN"/>
        </w:rPr>
        <w:t xml:space="preserve">1. </w:t>
      </w:r>
      <w:r>
        <w:rPr>
          <w:rFonts w:eastAsia="KaiTi"/>
          <w:b/>
          <w:sz w:val="24"/>
          <w:lang w:eastAsia="zh-CN"/>
        </w:rPr>
        <w:t>公司章程具体条款</w:t>
      </w:r>
      <w:r>
        <w:rPr>
          <w:rFonts w:eastAsia="KaiTi"/>
          <w:sz w:val="24"/>
          <w:lang w:eastAsia="zh-CN"/>
        </w:rPr>
        <w:t>：建议检索《杭州</w:t>
      </w:r>
      <w:r w:rsidR="00C8478E">
        <w:rPr>
          <w:rFonts w:eastAsia="KaiTi" w:hint="eastAsia"/>
          <w:sz w:val="24"/>
          <w:lang w:eastAsia="zh-CN"/>
        </w:rPr>
        <w:t>某</w:t>
      </w:r>
      <w:r>
        <w:rPr>
          <w:rFonts w:eastAsia="KaiTi" w:hint="eastAsia"/>
          <w:sz w:val="24"/>
          <w:lang w:eastAsia="zh-CN"/>
        </w:rPr>
        <w:t>辰</w:t>
      </w:r>
      <w:r>
        <w:rPr>
          <w:rFonts w:eastAsia="KaiTi"/>
          <w:sz w:val="24"/>
          <w:lang w:eastAsia="zh-CN"/>
        </w:rPr>
        <w:t>科技有限公司章程》中关于董事会职权范围、利润分配具体决策程序（是董事会终决还是需股东会批准）、以及财务总监任命权限的具体规定，以确保决议程序完全符合内部治理文件。</w:t>
      </w:r>
    </w:p>
    <w:p w14:paraId="36987D81" w14:textId="77777777" w:rsidR="00365182" w:rsidRDefault="00000000">
      <w:pPr>
        <w:ind w:firstLine="480"/>
        <w:rPr>
          <w:lang w:eastAsia="zh-CN"/>
        </w:rPr>
      </w:pPr>
      <w:r>
        <w:rPr>
          <w:rFonts w:eastAsia="KaiTi"/>
          <w:sz w:val="24"/>
          <w:lang w:eastAsia="zh-CN"/>
        </w:rPr>
        <w:t xml:space="preserve">2. </w:t>
      </w:r>
      <w:r>
        <w:rPr>
          <w:rFonts w:eastAsia="KaiTi"/>
          <w:b/>
          <w:sz w:val="24"/>
          <w:lang w:eastAsia="zh-CN"/>
        </w:rPr>
        <w:t>外商投资企业特别规定</w:t>
      </w:r>
      <w:r>
        <w:rPr>
          <w:rFonts w:eastAsia="KaiTi"/>
          <w:sz w:val="24"/>
          <w:lang w:eastAsia="zh-CN"/>
        </w:rPr>
        <w:t>：若杭州星辰科技有限公司含有外资成分，建议检索《外商投资法》及外汇管理相关规定，确认利润分配汇出境外时的特殊备案或核准要求（参考知识库中《结汇、售汇及付汇管理规定》）。</w:t>
      </w:r>
    </w:p>
    <w:sectPr w:rsidR="00365182" w:rsidSect="00034616">
      <w:pgSz w:w="11906" w:h="16838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1590023">
    <w:abstractNumId w:val="8"/>
  </w:num>
  <w:num w:numId="2" w16cid:durableId="1327246643">
    <w:abstractNumId w:val="6"/>
  </w:num>
  <w:num w:numId="3" w16cid:durableId="1673141087">
    <w:abstractNumId w:val="5"/>
  </w:num>
  <w:num w:numId="4" w16cid:durableId="1537887675">
    <w:abstractNumId w:val="4"/>
  </w:num>
  <w:num w:numId="5" w16cid:durableId="1374038662">
    <w:abstractNumId w:val="7"/>
  </w:num>
  <w:num w:numId="6" w16cid:durableId="1154105427">
    <w:abstractNumId w:val="3"/>
  </w:num>
  <w:num w:numId="7" w16cid:durableId="208348869">
    <w:abstractNumId w:val="2"/>
  </w:num>
  <w:num w:numId="8" w16cid:durableId="636881702">
    <w:abstractNumId w:val="1"/>
  </w:num>
  <w:num w:numId="9" w16cid:durableId="166894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0091"/>
    <w:rsid w:val="0029639D"/>
    <w:rsid w:val="00326F90"/>
    <w:rsid w:val="00365182"/>
    <w:rsid w:val="007F4212"/>
    <w:rsid w:val="0089407B"/>
    <w:rsid w:val="00AA1D8D"/>
    <w:rsid w:val="00B4523B"/>
    <w:rsid w:val="00B47730"/>
    <w:rsid w:val="00C8478E"/>
    <w:rsid w:val="00CB0664"/>
    <w:rsid w:val="00CD4C96"/>
    <w:rsid w:val="00D300C7"/>
    <w:rsid w:val="00E673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3E9161"/>
  <w14:defaultImageDpi w14:val="300"/>
  <w15:docId w15:val="{CF628A95-06B1-2342-8B5B-E0185EEF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560" w:lineRule="exact"/>
    </w:pPr>
    <w:rPr>
      <w:rFonts w:ascii="Times New Roman" w:eastAsia="FangSong" w:hAnsi="Times New Roman"/>
      <w:sz w:val="32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HK7531</cp:lastModifiedBy>
  <cp:revision>9</cp:revision>
  <dcterms:created xsi:type="dcterms:W3CDTF">2013-12-23T23:15:00Z</dcterms:created>
  <dcterms:modified xsi:type="dcterms:W3CDTF">2026-05-26T03:38:00Z</dcterms:modified>
  <cp:category/>
</cp:coreProperties>
</file>